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F3" w:rsidRDefault="009F70F3" w:rsidP="009F70F3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</w:t>
      </w:r>
      <w:r w:rsidR="00523E97">
        <w:rPr>
          <w:sz w:val="22"/>
          <w:szCs w:val="22"/>
        </w:rPr>
        <w:t>БЮДЖЕТНОЕ ПРОФЕССИОНАЛЬНОЕ</w:t>
      </w:r>
    </w:p>
    <w:p w:rsidR="009F70F3" w:rsidRDefault="009F70F3" w:rsidP="009F70F3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ОБРАЗОВАТЕЛЬНОЕ УЧРЕЖДЕНИЕ </w:t>
      </w:r>
    </w:p>
    <w:p w:rsidR="009F70F3" w:rsidRDefault="009F70F3" w:rsidP="009F70F3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9F70F3" w:rsidRDefault="009F70F3" w:rsidP="009F70F3">
      <w:pPr>
        <w:pStyle w:val="20"/>
        <w:shd w:val="clear" w:color="auto" w:fill="auto"/>
        <w:spacing w:after="1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«ГОРЯЧЕКЛЮЧЕВСКОЙ </w:t>
      </w:r>
      <w:r w:rsidR="00523E97">
        <w:rPr>
          <w:b/>
          <w:sz w:val="22"/>
          <w:szCs w:val="22"/>
        </w:rPr>
        <w:t>ТЕХНОЛОГИЧЕСКИЙ ТЕХНИКУМ</w:t>
      </w:r>
      <w:r>
        <w:rPr>
          <w:b/>
          <w:sz w:val="22"/>
          <w:szCs w:val="22"/>
        </w:rPr>
        <w:t>»</w:t>
      </w:r>
    </w:p>
    <w:p w:rsidR="006E3F49" w:rsidRDefault="006E3F49" w:rsidP="009F70F3">
      <w:pPr>
        <w:pStyle w:val="20"/>
        <w:shd w:val="clear" w:color="auto" w:fill="auto"/>
        <w:spacing w:after="196"/>
        <w:rPr>
          <w:b/>
          <w:sz w:val="22"/>
          <w:szCs w:val="22"/>
        </w:rPr>
      </w:pPr>
      <w:r>
        <w:rPr>
          <w:b/>
          <w:sz w:val="22"/>
          <w:szCs w:val="22"/>
        </w:rPr>
        <w:t>(ГБПОУ КК ГТТ)</w:t>
      </w:r>
    </w:p>
    <w:p w:rsidR="009F70F3" w:rsidRDefault="009F70F3" w:rsidP="009F70F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F70F3" w:rsidRDefault="009F70F3" w:rsidP="009F70F3">
      <w:pPr>
        <w:pStyle w:val="a3"/>
        <w:spacing w:before="0" w:beforeAutospacing="0" w:after="0" w:afterAutospacing="0"/>
        <w:rPr>
          <w:b/>
          <w:bCs/>
        </w:rPr>
      </w:pPr>
    </w:p>
    <w:p w:rsidR="00ED1753" w:rsidRDefault="007C59BA" w:rsidP="009F70F3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ПРИНЯТО</w:t>
      </w:r>
      <w:r w:rsidR="009F70F3" w:rsidRPr="009F70F3">
        <w:rPr>
          <w:bCs/>
        </w:rPr>
        <w:t xml:space="preserve">       </w:t>
      </w:r>
      <w:r w:rsidR="009F70F3">
        <w:rPr>
          <w:bCs/>
        </w:rPr>
        <w:t xml:space="preserve">                                                                                                     </w:t>
      </w:r>
      <w:r w:rsidR="00ED1753" w:rsidRPr="009F70F3">
        <w:rPr>
          <w:bCs/>
        </w:rPr>
        <w:t>У</w:t>
      </w:r>
      <w:r>
        <w:rPr>
          <w:bCs/>
        </w:rPr>
        <w:t>ТВЕРЖДЕНО</w:t>
      </w:r>
    </w:p>
    <w:p w:rsidR="007856C0" w:rsidRPr="007856C0" w:rsidRDefault="007856C0" w:rsidP="007856C0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на педагогическом совете                                 </w:t>
      </w:r>
      <w:r w:rsidR="007C59BA">
        <w:rPr>
          <w:bCs/>
        </w:rPr>
        <w:t xml:space="preserve">                        </w:t>
      </w:r>
      <w:r>
        <w:rPr>
          <w:bCs/>
        </w:rPr>
        <w:t xml:space="preserve"> приказом директора </w:t>
      </w:r>
      <w:r w:rsidR="007C59BA">
        <w:rPr>
          <w:bCs/>
        </w:rPr>
        <w:t>123/050-0</w:t>
      </w:r>
      <w:r>
        <w:rPr>
          <w:bCs/>
        </w:rPr>
        <w:t xml:space="preserve">   </w:t>
      </w:r>
      <w:r w:rsidR="007C59BA">
        <w:rPr>
          <w:bCs/>
        </w:rPr>
        <w:t>Протокол № 01от 28.08.</w:t>
      </w:r>
      <w:r>
        <w:rPr>
          <w:bCs/>
        </w:rPr>
        <w:t xml:space="preserve">2020г.                                                                     </w:t>
      </w:r>
      <w:r w:rsidR="007C59BA">
        <w:rPr>
          <w:bCs/>
        </w:rPr>
        <w:t xml:space="preserve">        </w:t>
      </w:r>
      <w:bookmarkStart w:id="0" w:name="_GoBack"/>
      <w:bookmarkEnd w:id="0"/>
      <w:r>
        <w:rPr>
          <w:bCs/>
        </w:rPr>
        <w:t xml:space="preserve"> </w:t>
      </w:r>
      <w:r w:rsidRPr="007856C0">
        <w:rPr>
          <w:bCs/>
        </w:rPr>
        <w:t>от.</w:t>
      </w:r>
      <w:r w:rsidR="007C59BA">
        <w:rPr>
          <w:bCs/>
        </w:rPr>
        <w:t>01.09.2020г.</w:t>
      </w:r>
      <w:r w:rsidRPr="007856C0">
        <w:rPr>
          <w:bCs/>
        </w:rPr>
        <w:t xml:space="preserve">                                                                   </w:t>
      </w:r>
    </w:p>
    <w:p w:rsidR="007856C0" w:rsidRPr="009F70F3" w:rsidRDefault="007856C0" w:rsidP="009F70F3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</w:t>
      </w:r>
    </w:p>
    <w:p w:rsidR="00ED1753" w:rsidRPr="006E3F49" w:rsidRDefault="007856C0" w:rsidP="006E3F49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</w:t>
      </w:r>
    </w:p>
    <w:p w:rsidR="00D63FED" w:rsidRPr="00D63FED" w:rsidRDefault="00ED1753" w:rsidP="00D63FE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D63FED">
        <w:rPr>
          <w:b/>
          <w:bCs/>
        </w:rPr>
        <w:t>ПРАВИЛА</w:t>
      </w:r>
    </w:p>
    <w:p w:rsidR="00ED1753" w:rsidRPr="00D63FED" w:rsidRDefault="00ED1753" w:rsidP="00D63FED">
      <w:pPr>
        <w:pStyle w:val="a3"/>
        <w:spacing w:before="0" w:beforeAutospacing="0" w:after="0" w:afterAutospacing="0" w:line="360" w:lineRule="auto"/>
        <w:jc w:val="center"/>
      </w:pPr>
      <w:r w:rsidRPr="00D63FED">
        <w:rPr>
          <w:bCs/>
        </w:rPr>
        <w:t xml:space="preserve"> ВНУТРЕННЕГО </w:t>
      </w:r>
      <w:r w:rsidR="00643239" w:rsidRPr="00D63FED">
        <w:rPr>
          <w:bCs/>
        </w:rPr>
        <w:t>РАСПОРЯДКА ОБУЧАЮЩИХСЯ</w:t>
      </w:r>
      <w:r w:rsidRPr="00D63FED">
        <w:rPr>
          <w:bCs/>
        </w:rPr>
        <w:t xml:space="preserve"> </w:t>
      </w:r>
    </w:p>
    <w:p w:rsidR="00ED1753" w:rsidRPr="00D63FED" w:rsidRDefault="00ED1753" w:rsidP="00D63FED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D63FED">
        <w:rPr>
          <w:bCs/>
          <w:sz w:val="32"/>
          <w:szCs w:val="32"/>
        </w:rPr>
        <w:t>«Горячеключевско</w:t>
      </w:r>
      <w:r w:rsidR="00D63FED" w:rsidRPr="00D63FED">
        <w:rPr>
          <w:bCs/>
          <w:sz w:val="32"/>
          <w:szCs w:val="32"/>
        </w:rPr>
        <w:t>й</w:t>
      </w:r>
      <w:r w:rsidRPr="00D63FED">
        <w:rPr>
          <w:bCs/>
          <w:sz w:val="32"/>
          <w:szCs w:val="32"/>
        </w:rPr>
        <w:t xml:space="preserve"> технологическ</w:t>
      </w:r>
      <w:r w:rsidR="00D63FED" w:rsidRPr="00D63FED">
        <w:rPr>
          <w:bCs/>
          <w:sz w:val="32"/>
          <w:szCs w:val="32"/>
        </w:rPr>
        <w:t>ий</w:t>
      </w:r>
      <w:r w:rsidRPr="00D63FED">
        <w:rPr>
          <w:bCs/>
          <w:sz w:val="32"/>
          <w:szCs w:val="32"/>
        </w:rPr>
        <w:t xml:space="preserve"> техникум»</w:t>
      </w:r>
    </w:p>
    <w:p w:rsidR="00ED1753" w:rsidRDefault="00ED1753" w:rsidP="00ED1753">
      <w:pPr>
        <w:pStyle w:val="a3"/>
        <w:jc w:val="center"/>
      </w:pPr>
      <w:r>
        <w:rPr>
          <w:b/>
          <w:bCs/>
        </w:rPr>
        <w:t>1.  ОБЩЕЕ ПОЛОЖЕНИЕ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 xml:space="preserve">1.1.Настоящие правила </w:t>
      </w:r>
      <w:r w:rsidR="00643239">
        <w:t>внутреннего распорядка</w:t>
      </w:r>
      <w:r>
        <w:t xml:space="preserve"> обучающихся (далее по тексту - </w:t>
      </w:r>
      <w:r w:rsidR="00643239">
        <w:t>Правила) ГБПОУ</w:t>
      </w:r>
      <w:r>
        <w:t xml:space="preserve"> КК «Горячеключевской технологический техникум» (далее по тексту – Техникум) разработаны на основ</w:t>
      </w:r>
      <w:r w:rsidR="00643239">
        <w:t>ании</w:t>
      </w:r>
      <w:r>
        <w:t xml:space="preserve"> Закона «Об образовании», Конституции РФ, Трудового кодекса РФ, Устава техникума и других действующих законодательных актов РФ, а также локальных актов техникума и регламентируют </w:t>
      </w:r>
      <w:r w:rsidR="00643239">
        <w:t>правила поведения и учебы, обучающихся</w:t>
      </w:r>
      <w:r>
        <w:t xml:space="preserve"> техникума, их взаимоотношения с работниками и администрацией техникума.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 xml:space="preserve">1.2.Обучающимися Техникума являются лица, в установленном порядке зачисленные приказом директора для обучения по </w:t>
      </w:r>
      <w:r w:rsidR="00643239">
        <w:t>образовательным программам</w:t>
      </w:r>
      <w:r>
        <w:t xml:space="preserve"> среднего профессионального образования, а также программам профессиональной подготовки и повышения квалификации.</w:t>
      </w:r>
    </w:p>
    <w:p w:rsidR="00A87CEB" w:rsidRDefault="00A87CEB" w:rsidP="00D84C7D">
      <w:pPr>
        <w:pStyle w:val="a3"/>
        <w:spacing w:before="0" w:beforeAutospacing="0" w:after="0" w:afterAutospacing="0"/>
        <w:jc w:val="both"/>
      </w:pPr>
    </w:p>
    <w:p w:rsidR="00ED1753" w:rsidRDefault="00ED1753" w:rsidP="00D84C7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2.  ПРАВА И ОБЯЗАННОСТИ ОБУЧАЮЩИХСЯ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 xml:space="preserve">Взаимные права и обязанности участников образовательного процесса возникают с момента издания приказа о зачислении в техникум. 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2.1.Обучающиеся обязаны: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2.1.1. Исполнять гражданские обязанности, установленные Конституцией и законами РФ.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2.1.2. Знать и выполнять Устав техникума, настоящие Правила внутреннего распорядка в части их касающейся.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2.1.3. Систематически и глубоко овладевать знаниями и практическими навыками, добросовестно выполнять в установленные сроки задания, предусмотренные учебными планами и программами, своевременно сдавать экзамены и зачеты.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2.1.4. Добросовестно и в срок выполнять все учебные задания на самостоятельную подготовку (домашние задания).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2.1.5. При входе в техникум</w:t>
      </w:r>
      <w:r w:rsidR="00643239">
        <w:t xml:space="preserve"> предъявлять студенческий билет.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2.1.6. При входе преподавател</w:t>
      </w:r>
      <w:r w:rsidR="00643239">
        <w:t>я</w:t>
      </w:r>
      <w:r>
        <w:t xml:space="preserve"> в аудиторию обучающиеся приветствуют </w:t>
      </w:r>
      <w:r w:rsidR="00643239">
        <w:t>его стоя.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2.1.7. Соблюдать и поддерживать дисциплину, быть вежливым по отношению к друг другу, преподавателям, работникам техникума.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2.1.8. Обучающийся обязан являться в техникум опрятно одетым</w:t>
      </w:r>
      <w:r w:rsidR="00643239">
        <w:t xml:space="preserve"> (деловой стиль). </w:t>
      </w:r>
      <w:r>
        <w:t xml:space="preserve">На </w:t>
      </w:r>
      <w:r w:rsidR="00643239">
        <w:t>занятии по</w:t>
      </w:r>
      <w:r>
        <w:t xml:space="preserve"> физ</w:t>
      </w:r>
      <w:r w:rsidR="00643239">
        <w:t>ическому воспитанию</w:t>
      </w:r>
      <w:r>
        <w:t xml:space="preserve"> обязательна спортивная форма</w:t>
      </w:r>
      <w:r w:rsidR="00643239">
        <w:t xml:space="preserve">, на занятии </w:t>
      </w:r>
      <w:r>
        <w:t>производственного обучения обязательна спецодежда.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2.1.9</w:t>
      </w:r>
      <w:r w:rsidR="008E6417">
        <w:t xml:space="preserve"> Не опаздывать и не пропускать </w:t>
      </w:r>
      <w:r>
        <w:t>занятия без уважительной причины</w:t>
      </w:r>
      <w:r w:rsidR="00643239">
        <w:t>,</w:t>
      </w:r>
      <w:r>
        <w:t xml:space="preserve"> выполнять задания, предусмотренные учебным планом и программами, повышать свой профессиональный и культурный уровень</w:t>
      </w:r>
      <w:r w:rsidR="00643239">
        <w:t>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lastRenderedPageBreak/>
        <w:t>2.1.10. Участвовать в общественной жизни техникума, быть дисциплинированным и организованным.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2.1.11.</w:t>
      </w:r>
      <w:r w:rsidR="008E6417">
        <w:t xml:space="preserve"> Беречь собственность техникума</w:t>
      </w:r>
      <w:r>
        <w:t>. Соблюдать и поддерживать чистоту и установленный порядок в помещениях и на территории техникума. Соблюдать правила эксплуатации оборудования, инструмента, инвентаря, сооружений техникума.</w:t>
      </w:r>
    </w:p>
    <w:p w:rsidR="00955153" w:rsidRDefault="00ED1753" w:rsidP="00D84C7D">
      <w:pPr>
        <w:pStyle w:val="a3"/>
        <w:spacing w:before="0" w:beforeAutospacing="0" w:after="0" w:afterAutospacing="0"/>
        <w:jc w:val="both"/>
      </w:pPr>
      <w:r>
        <w:t>2.1.12. Знать и выполнять меры и правила безопасности, охраны жизни и здоровья в процессе обучения, труда и в быту.  На предприятии следует строго соблюдать распорядок дня, установленный администрацией.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2.1.13. Посещать столовую согласно графика питания; во время обеда вести себя спокойно, не разговаривать.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2.1.14. В установленные учебным планом сроки проходить промежуточную аттестацию по завершении очередных этапов обучения, итоговую аттестацию по окончанию изучения общеобразовательных предметов и предметов профессионального цикла и государственную итоговую выпускную квалификационную аттестацию по завершении всего курса обучения в техникуме.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2.1.15. Материальный ущерб, нанесенный техникуму по вине обучающегося, возмещается им или его родителями (лицами их заменяющими).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2.1.14. Во время учебных заняти</w:t>
      </w:r>
      <w:r w:rsidR="008E6417">
        <w:t>й </w:t>
      </w:r>
      <w:r>
        <w:t>обучающиеся обязаны внимательно слушать объяснения преподавателей и ответы товарищей, не разговаривать и не заниматься посторонними делами, выполнять все указания преподавателя.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2.1.16. Во время з</w:t>
      </w:r>
      <w:r w:rsidR="008E6417">
        <w:t xml:space="preserve">анятий в кабинетах, мастерских </w:t>
      </w:r>
      <w:r>
        <w:t>и во время производственн</w:t>
      </w:r>
      <w:r w:rsidR="008E6417">
        <w:t xml:space="preserve">ой практики обучающийся </w:t>
      </w:r>
      <w:r>
        <w:t>должен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техники безопасности.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2.1.17. Отрабатывать пропущенные занятия, независимо от причины, в течение первых 2-х недель после выхода на занятия.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2.1.18. При неявке на</w:t>
      </w:r>
      <w:r w:rsidR="008E6417">
        <w:t xml:space="preserve"> занятия по болезни или другим </w:t>
      </w:r>
      <w:r>
        <w:t>ува</w:t>
      </w:r>
      <w:r w:rsidR="008E6417">
        <w:t xml:space="preserve">жительным причинам обучающиеся </w:t>
      </w:r>
      <w:r>
        <w:t>или его родители обязаны в этот же день поставить об этом в известность мастера производственного обучения</w:t>
      </w:r>
      <w:r w:rsidR="00955153">
        <w:t>,</w:t>
      </w:r>
      <w:r>
        <w:t xml:space="preserve"> </w:t>
      </w:r>
      <w:r w:rsidR="00955153">
        <w:t>куратора.</w:t>
      </w:r>
    </w:p>
    <w:p w:rsidR="00ED1753" w:rsidRDefault="008E6417" w:rsidP="00D84C7D">
      <w:pPr>
        <w:pStyle w:val="a3"/>
        <w:spacing w:before="0" w:beforeAutospacing="0" w:after="0" w:afterAutospacing="0"/>
        <w:jc w:val="both"/>
      </w:pPr>
      <w:r>
        <w:t>2.1.19. В случае болезни </w:t>
      </w:r>
      <w:r w:rsidR="00ED1753">
        <w:t>о</w:t>
      </w:r>
      <w:r>
        <w:t xml:space="preserve">бучающийся обязан предоставить </w:t>
      </w:r>
      <w:r w:rsidR="00955153">
        <w:t>справку лечебного</w:t>
      </w:r>
      <w:r w:rsidR="00ED1753">
        <w:t xml:space="preserve"> учреждения по установленной форме.</w:t>
      </w:r>
    </w:p>
    <w:p w:rsidR="00A87CEB" w:rsidRDefault="00A87CEB" w:rsidP="00D84C7D">
      <w:pPr>
        <w:pStyle w:val="a3"/>
        <w:spacing w:before="0" w:beforeAutospacing="0" w:after="0" w:afterAutospacing="0"/>
        <w:jc w:val="both"/>
      </w:pPr>
    </w:p>
    <w:p w:rsidR="00ED1753" w:rsidRDefault="00ED1753" w:rsidP="00D84C7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2.2. ОБУЧАЮЩИЕСЯ ИМЕЮТ ПРАВО:</w:t>
      </w:r>
    </w:p>
    <w:p w:rsidR="00ED1753" w:rsidRDefault="008E6417" w:rsidP="00D84C7D">
      <w:pPr>
        <w:pStyle w:val="a3"/>
        <w:spacing w:before="0" w:beforeAutospacing="0" w:after="0" w:afterAutospacing="0"/>
        <w:jc w:val="both"/>
      </w:pPr>
      <w:r>
        <w:t xml:space="preserve">2.2.1. На получение </w:t>
      </w:r>
      <w:r w:rsidR="00ED1753">
        <w:t xml:space="preserve">общего среднего (полного) образования, среднего профессионального образования по избранной </w:t>
      </w:r>
      <w:r w:rsidR="00955153">
        <w:t xml:space="preserve">профессии, </w:t>
      </w:r>
      <w:r w:rsidR="00ED1753">
        <w:t>специальности в соответствии с государственными образовательными стандартами и квалификационными характеристиками</w:t>
      </w:r>
      <w:r w:rsidR="00955153">
        <w:t xml:space="preserve">. 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2.2.2</w:t>
      </w:r>
      <w:r w:rsidR="008E6417">
        <w:t>.</w:t>
      </w:r>
      <w:r w:rsidR="00955153">
        <w:t>На получение профессиональной подготовки.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2.2.3. На бесплатное пользование библиотечно-информационными ресурсами, инвентарем, оборудованием, инструментом, оснащением и т.п., находящимся в оперативном управлении или распоряжении техникума.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2.2.4. На участие в обсуждении и решении вопросов деятельности техникума, в том числе через органы самоуправления в порядке, установленном уставом техникума и соответствующими локальными актами</w:t>
      </w:r>
      <w:r w:rsidR="00955153">
        <w:t>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2.2.5. На уважение человеческого достоинства, свободу совести, на свободное выражение собственных взглядов и убеждений (не нарушая при этом со своей стороны законов РФ, правовых актов, Устава и Правил внутреннего распорядка техникума, а также прав других граждан).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2.2.6. На обжалование приказов и распоряжений</w:t>
      </w:r>
      <w:r w:rsidR="00955153">
        <w:t xml:space="preserve"> </w:t>
      </w:r>
      <w:r>
        <w:t>администрации техникума в установленном законодательством порядке.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2.2.7. На свободное посещение мероприятий техникума, не предусмотренных учебным планом.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2.2.8. На переход по собственному желанию в этом же техникуме с одной образовательной программы на другую</w:t>
      </w:r>
      <w:r w:rsidR="005E27B5">
        <w:t>,</w:t>
      </w:r>
      <w:r>
        <w:t xml:space="preserve"> в </w:t>
      </w:r>
      <w:r w:rsidR="005E27B5">
        <w:t>порядке определяемым</w:t>
      </w:r>
      <w:r>
        <w:t xml:space="preserve"> техникумом.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lastRenderedPageBreak/>
        <w:t xml:space="preserve">2.2.9. На обеспечение в соответствии с действующими нормативами бесплатным питанием, льготным проездом на транспорте и </w:t>
      </w:r>
      <w:r w:rsidR="005B019D">
        <w:t>пр</w:t>
      </w:r>
      <w:r w:rsidR="005B019D" w:rsidRPr="005E27B5">
        <w:t>. (</w:t>
      </w:r>
      <w:r w:rsidR="005E27B5">
        <w:t>д</w:t>
      </w:r>
      <w:r w:rsidR="005E27B5" w:rsidRPr="005E27B5">
        <w:t xml:space="preserve">ля категории лиц, </w:t>
      </w:r>
      <w:r w:rsidR="005E27B5">
        <w:t xml:space="preserve">оставшихся без попечения родителей). </w:t>
      </w:r>
    </w:p>
    <w:p w:rsidR="00ED1753" w:rsidRDefault="008E6417" w:rsidP="00D84C7D">
      <w:pPr>
        <w:pStyle w:val="a3"/>
        <w:spacing w:before="0" w:beforeAutospacing="0" w:after="0" w:afterAutospacing="0"/>
        <w:jc w:val="both"/>
      </w:pPr>
      <w:r>
        <w:t xml:space="preserve">2.2.10. На работу во вне </w:t>
      </w:r>
      <w:r w:rsidR="00ED1753">
        <w:t>учебное время.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2.2.11. На заключение через техникум договора о трудоустройстве с будущим работодателем. 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2.2.12. Дети, оставшиеся без попечения родителей (лиц их заменяющих), в период обучения их в техникуме, содержатся на полном государственном обеспечении.</w:t>
      </w:r>
    </w:p>
    <w:p w:rsidR="00ED1753" w:rsidRDefault="008E6417" w:rsidP="00D84C7D">
      <w:pPr>
        <w:pStyle w:val="a3"/>
        <w:spacing w:before="0" w:beforeAutospacing="0" w:after="0" w:afterAutospacing="0"/>
        <w:jc w:val="both"/>
      </w:pPr>
      <w:r>
        <w:t xml:space="preserve">2.2.13.Обучающимся </w:t>
      </w:r>
      <w:r w:rsidR="00ED1753">
        <w:t xml:space="preserve">по образовательным программам среднего профессионального образования предоставляется отсрочка от призыва на действительную военную службу до окончания </w:t>
      </w:r>
      <w:r w:rsidR="005E27B5">
        <w:t>обучения</w:t>
      </w:r>
      <w:r w:rsidR="00ED1753">
        <w:t>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2.2.14. По мед</w:t>
      </w:r>
      <w:r w:rsidR="008E6417">
        <w:t xml:space="preserve">ицинским показаниям и в других </w:t>
      </w:r>
      <w:r>
        <w:t>исключительных случая</w:t>
      </w:r>
      <w:r w:rsidR="008E6417">
        <w:t xml:space="preserve">х обучающемуся предоставляется </w:t>
      </w:r>
      <w:r>
        <w:t>академический отпуск.</w:t>
      </w:r>
    </w:p>
    <w:p w:rsidR="00A87CEB" w:rsidRDefault="00A87CEB" w:rsidP="00D84C7D">
      <w:pPr>
        <w:pStyle w:val="a3"/>
        <w:spacing w:before="0" w:beforeAutospacing="0" w:after="0" w:afterAutospacing="0"/>
        <w:jc w:val="both"/>
      </w:pPr>
    </w:p>
    <w:p w:rsidR="00ED1753" w:rsidRDefault="00ED1753" w:rsidP="00D84C7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2.3. ОБУЧАЮЩИМСЯ ЗАПРЕЩАЕТСЯ: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2.3.1. Находиться на занятиях в верхней одежде</w:t>
      </w:r>
      <w:r w:rsidR="005E27B5">
        <w:t>, не соответствующей   деловому стилю, в головных уборах.</w:t>
      </w:r>
    </w:p>
    <w:p w:rsidR="00ED1753" w:rsidRPr="00A87CEB" w:rsidRDefault="008E6417" w:rsidP="00D84C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2.3.1. Курить в Техникуме, </w:t>
      </w:r>
      <w:r w:rsidR="00ED1753">
        <w:t xml:space="preserve">приносить и распивать спиртные напитки, сидеть на подоконниках, загрязнять и засорять территорию Техникума, делать надписи на стенах, портить имущество Техникума (мебель, учебные пособия), пользоваться мобильным </w:t>
      </w:r>
      <w:r w:rsidR="00ED1753" w:rsidRPr="00A87CEB">
        <w:rPr>
          <w:sz w:val="28"/>
          <w:szCs w:val="28"/>
        </w:rPr>
        <w:t>телефоном во время занятий.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 w:rsidRPr="00A87CEB">
        <w:t>2.3.2</w:t>
      </w:r>
      <w:r w:rsidR="00A87CEB">
        <w:t>.</w:t>
      </w:r>
      <w:r>
        <w:t xml:space="preserve"> Применять физическую</w:t>
      </w:r>
      <w:r w:rsidR="008E6417">
        <w:t xml:space="preserve"> силу для выяснения отношений, </w:t>
      </w:r>
      <w:r>
        <w:t>допускать грубость</w:t>
      </w:r>
      <w:r w:rsidR="005E27B5">
        <w:t>, использовать нецензурную лексику.</w:t>
      </w:r>
    </w:p>
    <w:p w:rsidR="001D25A5" w:rsidRPr="00A87CEB" w:rsidRDefault="00A87CEB" w:rsidP="001D25A5">
      <w:pPr>
        <w:pStyle w:val="5"/>
        <w:widowControl w:val="0"/>
        <w:numPr>
          <w:ilvl w:val="0"/>
          <w:numId w:val="0"/>
        </w:numPr>
        <w:spacing w:after="0"/>
        <w:ind w:left="284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1D25A5" w:rsidRPr="00A87CEB">
        <w:rPr>
          <w:sz w:val="24"/>
          <w:szCs w:val="24"/>
        </w:rPr>
        <w:t>2.3.3.</w:t>
      </w:r>
      <w:r w:rsidR="001D25A5" w:rsidRPr="00A87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карты и другие азартные игры во время учебного процесса.</w:t>
      </w:r>
    </w:p>
    <w:p w:rsidR="001D25A5" w:rsidRDefault="00A87CEB" w:rsidP="00A87CEB">
      <w:pPr>
        <w:pStyle w:val="5"/>
        <w:widowControl w:val="0"/>
        <w:numPr>
          <w:ilvl w:val="0"/>
          <w:numId w:val="0"/>
        </w:numPr>
        <w:spacing w:after="0"/>
        <w:ind w:left="284" w:hanging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C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Pr="00A8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7CE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еправомерное   поведение, приводящее   к   срыву  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BB4" w:rsidRDefault="00E32BB4" w:rsidP="00A87CEB">
      <w:pPr>
        <w:pStyle w:val="5"/>
        <w:widowControl w:val="0"/>
        <w:numPr>
          <w:ilvl w:val="0"/>
          <w:numId w:val="0"/>
        </w:numPr>
        <w:spacing w:after="0"/>
        <w:ind w:left="284" w:hanging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2BB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риносить, передавать, использовать любые предметы и вещества, могущие привести к взрывам, возгораниям и отравлению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BB4" w:rsidRDefault="00E32BB4" w:rsidP="00A87CEB">
      <w:pPr>
        <w:pStyle w:val="5"/>
        <w:widowControl w:val="0"/>
        <w:numPr>
          <w:ilvl w:val="0"/>
          <w:numId w:val="0"/>
        </w:numPr>
        <w:spacing w:after="0"/>
        <w:ind w:left="284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</w:t>
      </w:r>
      <w:r w:rsidRPr="00E32BB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2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неряшливый и вызывающий внешний вид, надевать 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2F3" w:rsidRDefault="00BF02F3" w:rsidP="00A87CEB">
      <w:pPr>
        <w:pStyle w:val="5"/>
        <w:widowControl w:val="0"/>
        <w:numPr>
          <w:ilvl w:val="0"/>
          <w:numId w:val="0"/>
        </w:numPr>
        <w:spacing w:after="0"/>
        <w:ind w:left="284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2.3.7.</w:t>
      </w:r>
      <w:r w:rsidRPr="00BF02F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02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арушать правила пропускного режима и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2F3" w:rsidRPr="00E32BB4" w:rsidRDefault="00BF02F3" w:rsidP="00A87CEB">
      <w:pPr>
        <w:pStyle w:val="5"/>
        <w:widowControl w:val="0"/>
        <w:numPr>
          <w:ilvl w:val="0"/>
          <w:numId w:val="0"/>
        </w:numPr>
        <w:spacing w:after="0"/>
        <w:ind w:left="284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B5" w:rsidRDefault="005E27B5" w:rsidP="00D84C7D">
      <w:pPr>
        <w:pStyle w:val="a3"/>
        <w:spacing w:before="0" w:beforeAutospacing="0" w:after="0" w:afterAutospacing="0"/>
        <w:jc w:val="both"/>
      </w:pPr>
    </w:p>
    <w:p w:rsidR="00ED1753" w:rsidRDefault="00ED1753" w:rsidP="00D84C7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  ОРГАНИЗАЦИЯ ОБРАЗОВАТЕЛЬНОГО ПРОЦЕССА</w:t>
      </w:r>
    </w:p>
    <w:p w:rsidR="00523E97" w:rsidRDefault="00523E97" w:rsidP="00D84C7D">
      <w:pPr>
        <w:pStyle w:val="a3"/>
        <w:spacing w:before="0" w:beforeAutospacing="0" w:after="0" w:afterAutospacing="0"/>
        <w:jc w:val="both"/>
      </w:pP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3.1. Образовательный процесс в техникуме осуществляется в целях удовлетворения потребностей в профессиональном образовании, профессиональной подготовке путем реализации принятых образовательных программ и рабочих программ учебных курсов, дисциплин.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3.2. Образовательный процесс включает теоретическое и практическое обучение, производственную практику, воспитательную работу. Он регламентируется учебными планами и годовым календарным учебным графиком в рамках регламента и расписания занятий.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3.3.</w:t>
      </w:r>
      <w:r w:rsidR="008E6417">
        <w:t xml:space="preserve"> Учебные планы рассматриваются </w:t>
      </w:r>
      <w:r>
        <w:t xml:space="preserve">на заседании </w:t>
      </w:r>
      <w:r w:rsidR="005E27B5">
        <w:t>методического совета, утверждаются на педагогическом совете и</w:t>
      </w:r>
      <w:r>
        <w:t xml:space="preserve"> подписываются директором Техникума.</w:t>
      </w:r>
    </w:p>
    <w:p w:rsidR="00CD0903" w:rsidRDefault="00ED1753" w:rsidP="00D84C7D">
      <w:pPr>
        <w:pStyle w:val="a3"/>
        <w:spacing w:before="0" w:beforeAutospacing="0" w:after="0" w:afterAutospacing="0"/>
        <w:jc w:val="both"/>
      </w:pPr>
      <w:r>
        <w:t xml:space="preserve">3.4. Календарный учебный график, регламент работы и расписания занятий утверждаются директором Техникума. 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lastRenderedPageBreak/>
        <w:t xml:space="preserve">3.5. Прием граждан для обучения в Техникум производится по их </w:t>
      </w:r>
      <w:r w:rsidR="00CD0903">
        <w:t xml:space="preserve">заявлению в </w:t>
      </w:r>
      <w:r>
        <w:t>приемн</w:t>
      </w:r>
      <w:r w:rsidR="00CD0903">
        <w:t>ую</w:t>
      </w:r>
      <w:r>
        <w:t xml:space="preserve"> комисси</w:t>
      </w:r>
      <w:r w:rsidR="00CD0903">
        <w:t>ю и предоставлению полного пакета документов</w:t>
      </w:r>
      <w:r>
        <w:t>. Условия, правила, и порядок приема устанавливаются и регламентируются Правилами приема в Техникум.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3.6. Администрация Техникума при приеме гражданина на учебу обязана ознакомить его и его родителе</w:t>
      </w:r>
      <w:r w:rsidR="008E6417">
        <w:t>й (лиц их заменяющих) с Уставом</w:t>
      </w:r>
      <w:r>
        <w:t>, настоящими Правилами внутреннего распорядка, другими документами, регламентирующими организацию образовательного процесса и быта в техникуме, права и обязанности студента и его родителей (лиц их заменяющих).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 xml:space="preserve">3.7. Обучение в Техникуме производится в учебных группах по </w:t>
      </w:r>
      <w:r w:rsidR="00CD0903">
        <w:t xml:space="preserve">профессиям и </w:t>
      </w:r>
      <w:r>
        <w:t>специальностям</w:t>
      </w:r>
      <w:r w:rsidR="00CD0903">
        <w:t xml:space="preserve">. </w:t>
      </w:r>
      <w:r>
        <w:t>Для руководства каждой учебной группой приказом</w:t>
      </w:r>
      <w:r w:rsidR="008E6417">
        <w:t xml:space="preserve"> директора Техникума </w:t>
      </w:r>
      <w:r>
        <w:t>назначается мастер производственного обучения</w:t>
      </w:r>
      <w:r w:rsidR="00CD0903">
        <w:t>, куратор группы</w:t>
      </w:r>
      <w:r>
        <w:t xml:space="preserve">. 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 xml:space="preserve">3.9. Для студентов учебный год начинается 1 сентября и завершается не позднее 30 июня. </w:t>
      </w:r>
    </w:p>
    <w:p w:rsidR="00ED1753" w:rsidRDefault="008E6417" w:rsidP="00D84C7D">
      <w:pPr>
        <w:pStyle w:val="a3"/>
        <w:spacing w:before="0" w:beforeAutospacing="0" w:after="0" w:afterAutospacing="0"/>
        <w:jc w:val="both"/>
      </w:pPr>
      <w:r>
        <w:t>3.10. Обучающимся</w:t>
      </w:r>
      <w:r w:rsidR="00ED1753">
        <w:t> предоставляются каникулы, не менее чем 8-10 недель в год, в зимнее время – не менее 2-х недель. Календарные сроки каникул обусл</w:t>
      </w:r>
      <w:r w:rsidR="00CD0903">
        <w:t>а</w:t>
      </w:r>
      <w:r w:rsidR="00ED1753">
        <w:t>вливаются учебными планами.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3.11. В Техникуме установлена 5 дневная рабочая неделя.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3.12. Ежедневное распределение рабочего (учебного) времени, в целях реализации принятых образовательных программ, регламентируется расписанием занятий Техникума.</w:t>
      </w:r>
    </w:p>
    <w:p w:rsidR="00ED1753" w:rsidRDefault="00D84C7D" w:rsidP="00D84C7D">
      <w:pPr>
        <w:pStyle w:val="a3"/>
        <w:spacing w:before="0" w:beforeAutospacing="0" w:after="0" w:afterAutospacing="0"/>
        <w:jc w:val="both"/>
      </w:pPr>
      <w:r>
        <w:t>3.13. Расписание </w:t>
      </w:r>
      <w:r w:rsidR="00ED1753">
        <w:t>теоретических занятий</w:t>
      </w:r>
      <w:r w:rsidR="00CD0903">
        <w:t xml:space="preserve"> -</w:t>
      </w:r>
      <w:r w:rsidR="00ED1753">
        <w:t> </w:t>
      </w:r>
      <w:r w:rsidR="00CD0903">
        <w:t>с</w:t>
      </w:r>
      <w:r w:rsidR="00ED1753">
        <w:t xml:space="preserve"> 8.00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Занятия кружков, спортивных секций -  после 14.30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3.14. Примерный распорядок дня в дни практического обучения: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Продолжительность занятий по практическому обучению 6 академических часов, на производственной и квалификационной практиках 6 астрономических часов (т.е. 8 академических часов)</w:t>
      </w:r>
      <w:r w:rsidR="00CD0903">
        <w:t>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3.15. Освоение общеобразовательных и профессиональных программ контролируется и завершается обязательной итоговой аттестацией обучающихся для определения соответствия объема и качества их знаний, умений и навыков требованиям осваиваемой образовательной программы, квалификационной характеристики, государственного образовательного образца.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 xml:space="preserve">3.16. Аттестация обучающихся, их перевод на следующий курс и выпуск из Техникума, организация и порядок проведения этих мероприятий регламентируется Положением об аттестации, переводе на следующий курс и выпуске, утвержденным </w:t>
      </w:r>
      <w:r w:rsidR="00167C6B">
        <w:t>директором техникума, локальным</w:t>
      </w:r>
      <w:r>
        <w:t xml:space="preserve"> </w:t>
      </w:r>
      <w:r w:rsidR="00167C6B">
        <w:t>актом.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3.17. По окончании учебного заведе</w:t>
      </w:r>
      <w:r w:rsidR="00D84C7D">
        <w:t xml:space="preserve">ния обучающемуся </w:t>
      </w:r>
      <w:r>
        <w:t>выдается диплом, свидетельство государственного образца.</w:t>
      </w:r>
    </w:p>
    <w:p w:rsidR="007F4730" w:rsidRDefault="007F4730" w:rsidP="00D84C7D">
      <w:pPr>
        <w:pStyle w:val="a3"/>
        <w:spacing w:before="0" w:beforeAutospacing="0" w:after="0" w:afterAutospacing="0"/>
        <w:jc w:val="both"/>
      </w:pPr>
      <w:r>
        <w:t>3.18.</w:t>
      </w:r>
      <w:r w:rsidRPr="007F47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>У</w:t>
      </w:r>
      <w:r w:rsidRPr="007F4730">
        <w:t>частвовать в общественной жизни техникума, согласно установленных графиков нести дежурство в учебных аудиториях, в столовой и на территории техникума, быть дисциплинированными и организованным</w:t>
      </w:r>
      <w:r>
        <w:t>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3.1</w:t>
      </w:r>
      <w:r w:rsidR="007F4730">
        <w:t>9</w:t>
      </w:r>
      <w:r>
        <w:t>. Деятельность в Техникуме молодежных, профсоюзных и любых других законных общественных</w:t>
      </w:r>
      <w:r w:rsidR="00167C6B">
        <w:t xml:space="preserve"> </w:t>
      </w:r>
      <w:r>
        <w:t xml:space="preserve">объединений, движений регламентируется Советом техникума в соответствии с законодательством РФ. Деятельность подобных организаций, не зарегистрированных в законном порядке, в Техникуме запрещается. Ответственность за исполнение этих </w:t>
      </w:r>
      <w:r w:rsidR="00167C6B">
        <w:t>П</w:t>
      </w:r>
      <w:r>
        <w:t>оложений возлагается на администрацию Техникума.</w:t>
      </w:r>
    </w:p>
    <w:p w:rsidR="007F4730" w:rsidRDefault="007F4730" w:rsidP="00D84C7D">
      <w:pPr>
        <w:pStyle w:val="a3"/>
        <w:spacing w:before="0" w:beforeAutospacing="0" w:after="0" w:afterAutospacing="0"/>
        <w:jc w:val="both"/>
      </w:pPr>
      <w:r>
        <w:t>3.20.</w:t>
      </w:r>
      <w:r w:rsidRPr="007F47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>Н</w:t>
      </w:r>
      <w:r w:rsidRPr="007F4730">
        <w:t>е вести политической деятельности в техникуме, не допускать действий и высказываний, содержащих мотивы политической, идеологической, расовой, национальной или религиозной ненависти, или вражды, в том числе действий и (или) высказываний дискриминационного характера</w:t>
      </w:r>
      <w:r>
        <w:t>.</w:t>
      </w:r>
    </w:p>
    <w:p w:rsidR="00ED1753" w:rsidRDefault="00ED1753" w:rsidP="00ED1753">
      <w:pPr>
        <w:pStyle w:val="a3"/>
        <w:jc w:val="center"/>
      </w:pPr>
      <w:r>
        <w:rPr>
          <w:b/>
          <w:bCs/>
        </w:rPr>
        <w:t>4.  ПООЩРЕНИЯ И ВЗЫСКАНИЯ ОБУЧАЮЩИХСЯ.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4.1. За успехи в освоении образова</w:t>
      </w:r>
      <w:r w:rsidR="00D84C7D">
        <w:t>тельных программ, общественной </w:t>
      </w:r>
      <w:r>
        <w:t>деятельности и другой работе для обучающихся устанавливаются различные формы морального и материального поощрения. Решение о поощрении принимает администрация (устно или в приказе) Техникума.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lastRenderedPageBreak/>
        <w:t>4.2. Применяются следующие виды поощрения: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благодарность;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благодарственное письмо родителям обучающихся;</w:t>
      </w:r>
    </w:p>
    <w:p w:rsidR="00BF02F3" w:rsidRDefault="00BF02F3" w:rsidP="00D84C7D">
      <w:pPr>
        <w:pStyle w:val="a3"/>
        <w:spacing w:before="0" w:beforeAutospacing="0" w:after="0" w:afterAutospacing="0"/>
        <w:jc w:val="both"/>
      </w:pPr>
      <w:r>
        <w:t xml:space="preserve">- </w:t>
      </w:r>
      <w:r w:rsidRPr="00BF02F3">
        <w:t>награждение грамотой или ценным подарком</w:t>
      </w:r>
      <w:r>
        <w:t>;</w:t>
      </w:r>
    </w:p>
    <w:p w:rsidR="00ED1753" w:rsidRDefault="00167C6B" w:rsidP="00D84C7D">
      <w:pPr>
        <w:pStyle w:val="a3"/>
        <w:spacing w:before="0" w:beforeAutospacing="0" w:after="0" w:afterAutospacing="0"/>
        <w:jc w:val="both"/>
      </w:pPr>
      <w:r>
        <w:t>- повышенная стипендия.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 xml:space="preserve">4.3. За невыполнение учебного плана по </w:t>
      </w:r>
      <w:r w:rsidR="00167C6B">
        <w:t xml:space="preserve">профессии, </w:t>
      </w:r>
      <w:r>
        <w:t>специальности в установленные сроки по неуважительной прич</w:t>
      </w:r>
      <w:r w:rsidR="00D84C7D">
        <w:t xml:space="preserve">ине, невыполнение обучающимися </w:t>
      </w:r>
      <w:r>
        <w:t xml:space="preserve">обязанностей, предусмотренных </w:t>
      </w:r>
      <w:r w:rsidR="00167C6B">
        <w:t>У</w:t>
      </w:r>
      <w:r>
        <w:t xml:space="preserve">ставом техникума, нарушение </w:t>
      </w:r>
      <w:r w:rsidR="00167C6B">
        <w:t>П</w:t>
      </w:r>
      <w:r>
        <w:t>равил внутреннего распорядка, к обучающимся могут быть применены дисциплинарные взыскания вплоть до отчисления из Техникума.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 xml:space="preserve">4.4. Администрация Техникума не вправе наложить на обучающегося взыскание без предварительного </w:t>
      </w:r>
      <w:r w:rsidR="00167C6B">
        <w:t>разбора.</w:t>
      </w:r>
      <w:r>
        <w:t xml:space="preserve"> Взыскание может быть наложено не позднее </w:t>
      </w:r>
      <w:r w:rsidR="00167C6B">
        <w:t>одного месяца</w:t>
      </w:r>
      <w:r>
        <w:t xml:space="preserve"> с того дня, когда о нарушении стало известно. За одно нарушение может быть наложено только одно взыскание.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4.5. Не допускается применение методов физического и (или) психического насилия над обучающимися.</w:t>
      </w:r>
    </w:p>
    <w:p w:rsidR="00A87CEB" w:rsidRDefault="00A87CEB" w:rsidP="00D84C7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D1753" w:rsidRDefault="00D84C7D" w:rsidP="00D84C7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5.  ОТЧИСЛЕНИЕ </w:t>
      </w:r>
      <w:r w:rsidR="00A87CEB">
        <w:rPr>
          <w:b/>
          <w:bCs/>
        </w:rPr>
        <w:t>ОБУЧАЮЩИХСЯ.</w:t>
      </w:r>
    </w:p>
    <w:p w:rsidR="00523E97" w:rsidRDefault="00523E97" w:rsidP="00D84C7D">
      <w:pPr>
        <w:pStyle w:val="a3"/>
        <w:spacing w:before="0" w:beforeAutospacing="0" w:after="0" w:afterAutospacing="0"/>
        <w:jc w:val="both"/>
      </w:pPr>
    </w:p>
    <w:p w:rsidR="00523E97" w:rsidRDefault="00523E97" w:rsidP="00D84C7D">
      <w:pPr>
        <w:pStyle w:val="a3"/>
        <w:spacing w:before="0" w:beforeAutospacing="0" w:after="0" w:afterAutospacing="0"/>
        <w:jc w:val="both"/>
      </w:pPr>
    </w:p>
    <w:p w:rsidR="00ED1753" w:rsidRDefault="00D84C7D" w:rsidP="00D84C7D">
      <w:pPr>
        <w:pStyle w:val="a3"/>
        <w:spacing w:before="0" w:beforeAutospacing="0" w:after="0" w:afterAutospacing="0"/>
        <w:jc w:val="both"/>
      </w:pPr>
      <w:r>
        <w:t xml:space="preserve">5.1. Отчисление обучающихся </w:t>
      </w:r>
      <w:r w:rsidR="00ED1753">
        <w:t xml:space="preserve">производится по </w:t>
      </w:r>
      <w:r>
        <w:t>решению Педагогического Совета </w:t>
      </w:r>
      <w:r w:rsidR="00ED1753">
        <w:t>техникума приказом директора.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 xml:space="preserve">5.2. </w:t>
      </w:r>
      <w:r w:rsidR="00D84C7D">
        <w:t xml:space="preserve">Запрещается отчислять обучающихся </w:t>
      </w:r>
      <w:r>
        <w:t>по инициативе администрации во время болезни, каникул, академического отпуска или отпуска по беременности и родам.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5.3. Основаниями для отчисления могут служить: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систематическое непосещение занятий без уважительных причин;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нежелание обучающегося продолжить обучение;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неудовлетворительные итоги аттестации (промежуточной или итоговой);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неудовлетворительная оценка по производственной практике;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грубое, однократное нарушение дисциплины, требований Устава техникума, настоящих Правил внутреннего распорядка, а также систематическое их нарушение;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по медицинским показаниям;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выявившаяся профессионал</w:t>
      </w:r>
      <w:r w:rsidR="00D84C7D">
        <w:t>ьная непригодность обучающегося</w:t>
      </w:r>
      <w:r>
        <w:t>;</w:t>
      </w:r>
    </w:p>
    <w:p w:rsidR="00ED1753" w:rsidRDefault="00D84C7D" w:rsidP="00D84C7D">
      <w:pPr>
        <w:pStyle w:val="a3"/>
        <w:spacing w:before="0" w:beforeAutospacing="0" w:after="0" w:afterAutospacing="0"/>
        <w:jc w:val="both"/>
      </w:pPr>
      <w:r>
        <w:t xml:space="preserve">- появление обучающегося </w:t>
      </w:r>
      <w:r w:rsidR="00ED1753">
        <w:t>в Техникуме в стадии алкогольного опьянения;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прием и распространение наркотических и седативных препаратов;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приговор суда, вступивший в законную силу;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- для получающих платные образовательные услуги - не внесение в договорной срок обусловленной платы за обучение.</w:t>
      </w:r>
    </w:p>
    <w:p w:rsidR="00847334" w:rsidRDefault="00847334" w:rsidP="00D84C7D">
      <w:pPr>
        <w:pStyle w:val="a3"/>
        <w:spacing w:before="0" w:beforeAutospacing="0" w:after="0" w:afterAutospacing="0"/>
        <w:jc w:val="both"/>
      </w:pPr>
      <w:r>
        <w:t xml:space="preserve">- </w:t>
      </w:r>
      <w:r w:rsidRPr="00847334">
        <w:t xml:space="preserve">к обучающимся могут быть применены дисциплинарные взыскания: </w:t>
      </w:r>
    </w:p>
    <w:p w:rsidR="00847334" w:rsidRDefault="00847334" w:rsidP="00D84C7D">
      <w:pPr>
        <w:pStyle w:val="a3"/>
        <w:spacing w:before="0" w:beforeAutospacing="0" w:after="0" w:afterAutospacing="0"/>
        <w:jc w:val="both"/>
      </w:pPr>
      <w:r w:rsidRPr="00847334">
        <w:t>- замечание;</w:t>
      </w:r>
    </w:p>
    <w:p w:rsidR="00847334" w:rsidRDefault="00847334" w:rsidP="00D84C7D">
      <w:pPr>
        <w:pStyle w:val="a3"/>
        <w:spacing w:before="0" w:beforeAutospacing="0" w:after="0" w:afterAutospacing="0"/>
        <w:jc w:val="both"/>
      </w:pPr>
      <w:r w:rsidRPr="00847334">
        <w:t xml:space="preserve"> - выговор; </w:t>
      </w:r>
    </w:p>
    <w:p w:rsidR="00847334" w:rsidRDefault="00847334" w:rsidP="00D84C7D">
      <w:pPr>
        <w:pStyle w:val="a3"/>
        <w:spacing w:before="0" w:beforeAutospacing="0" w:after="0" w:afterAutospacing="0"/>
        <w:jc w:val="both"/>
      </w:pPr>
      <w:r w:rsidRPr="00847334">
        <w:t>- отчисление из техникума.</w:t>
      </w:r>
    </w:p>
    <w:p w:rsidR="00167C6B" w:rsidRDefault="00ED1753" w:rsidP="00D84C7D">
      <w:pPr>
        <w:pStyle w:val="a3"/>
        <w:spacing w:before="0" w:beforeAutospacing="0" w:after="0" w:afterAutospacing="0"/>
        <w:jc w:val="both"/>
      </w:pPr>
      <w:r>
        <w:t>5.4. Лицу, отчисленному из техникума, имеющего государственную аккредитацию, выдается академическая справка, отражающая объем и содержание полученного образования</w:t>
      </w:r>
      <w:r w:rsidR="00167C6B">
        <w:t>.</w:t>
      </w:r>
    </w:p>
    <w:p w:rsidR="00A87CEB" w:rsidRDefault="00A87CEB" w:rsidP="00A87CEB">
      <w:pPr>
        <w:pStyle w:val="a3"/>
        <w:spacing w:before="0" w:beforeAutospacing="0" w:after="0" w:afterAutospacing="0"/>
        <w:jc w:val="both"/>
      </w:pPr>
      <w:r>
        <w:t>5.5.</w:t>
      </w:r>
      <w:r w:rsidR="008E6CB7" w:rsidRPr="008E6CB7">
        <w:rPr>
          <w:rFonts w:ascii="Arial" w:eastAsiaTheme="minorHAnsi" w:hAnsi="Arial" w:cs="Arial"/>
          <w:color w:val="3C3C3C"/>
          <w:sz w:val="18"/>
          <w:szCs w:val="18"/>
          <w:shd w:val="clear" w:color="auto" w:fill="FFFFFF"/>
          <w:lang w:eastAsia="en-US"/>
        </w:rPr>
        <w:t xml:space="preserve"> </w:t>
      </w:r>
      <w:r w:rsidR="008E6CB7">
        <w:rPr>
          <w:rFonts w:ascii="Arial" w:eastAsiaTheme="minorHAnsi" w:hAnsi="Arial" w:cs="Arial"/>
          <w:color w:val="3C3C3C"/>
          <w:sz w:val="18"/>
          <w:szCs w:val="18"/>
          <w:shd w:val="clear" w:color="auto" w:fill="FFFFFF"/>
          <w:lang w:eastAsia="en-US"/>
        </w:rPr>
        <w:t>З</w:t>
      </w:r>
      <w:r w:rsidR="008E6CB7" w:rsidRPr="008E6CB7">
        <w:t xml:space="preserve">а совершение дисциплинарного проступка к обучающимся могут быть применены следующие меры дисциплинарного взыскания: замечание, выговор, отчисление из </w:t>
      </w:r>
      <w:r w:rsidR="008E6CB7">
        <w:t>Техникума.</w:t>
      </w:r>
    </w:p>
    <w:p w:rsidR="00A87CEB" w:rsidRPr="00A87CEB" w:rsidRDefault="00A87CEB" w:rsidP="00A87CEB">
      <w:pPr>
        <w:pStyle w:val="a3"/>
        <w:spacing w:before="0" w:beforeAutospacing="0" w:after="0" w:afterAutospacing="0"/>
        <w:jc w:val="both"/>
      </w:pPr>
      <w:r>
        <w:t>5.6.</w:t>
      </w:r>
      <w:r w:rsidRPr="00A87CEB">
        <w:t>Техникум незамедлительно обязан проинформировать родителей (законных представителей) и орган местного самоуправления об исключении обучающегося.</w:t>
      </w:r>
    </w:p>
    <w:p w:rsidR="00ED1753" w:rsidRDefault="00ED1753" w:rsidP="00D84C7D">
      <w:pPr>
        <w:pStyle w:val="a3"/>
        <w:spacing w:before="0" w:beforeAutospacing="0" w:after="0" w:afterAutospacing="0"/>
        <w:jc w:val="both"/>
      </w:pPr>
    </w:p>
    <w:p w:rsidR="00ED1753" w:rsidRDefault="00ED1753" w:rsidP="00D84C7D">
      <w:pPr>
        <w:pStyle w:val="a3"/>
        <w:spacing w:before="0" w:beforeAutospacing="0" w:after="0" w:afterAutospacing="0"/>
        <w:jc w:val="both"/>
      </w:pPr>
      <w:r>
        <w:t>Правила внутреннего распорядка являются обязательными дл</w:t>
      </w:r>
      <w:r w:rsidR="00D84C7D">
        <w:t>я всех обучающихся</w:t>
      </w:r>
      <w:r>
        <w:t xml:space="preserve"> техникума.</w:t>
      </w:r>
    </w:p>
    <w:p w:rsidR="00ED1753" w:rsidRDefault="00ED1753" w:rsidP="00ED1753"/>
    <w:p w:rsidR="00B93108" w:rsidRDefault="00B93108"/>
    <w:sectPr w:rsidR="00B93108" w:rsidSect="00523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902C49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320479B4"/>
    <w:multiLevelType w:val="hybridMultilevel"/>
    <w:tmpl w:val="9CD0796A"/>
    <w:lvl w:ilvl="0" w:tplc="E7007E5E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53"/>
    <w:rsid w:val="00167C6B"/>
    <w:rsid w:val="001D25A5"/>
    <w:rsid w:val="00523E97"/>
    <w:rsid w:val="005B019D"/>
    <w:rsid w:val="005E27B5"/>
    <w:rsid w:val="00643239"/>
    <w:rsid w:val="006E3F49"/>
    <w:rsid w:val="007856C0"/>
    <w:rsid w:val="007C59BA"/>
    <w:rsid w:val="007F4730"/>
    <w:rsid w:val="00847334"/>
    <w:rsid w:val="008E6417"/>
    <w:rsid w:val="008E6CB7"/>
    <w:rsid w:val="00955153"/>
    <w:rsid w:val="009F70F3"/>
    <w:rsid w:val="00A87CEB"/>
    <w:rsid w:val="00B93108"/>
    <w:rsid w:val="00BF02F3"/>
    <w:rsid w:val="00CD0903"/>
    <w:rsid w:val="00D63FED"/>
    <w:rsid w:val="00D84C7D"/>
    <w:rsid w:val="00E32BB4"/>
    <w:rsid w:val="00E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D962"/>
  <w15:chartTrackingRefBased/>
  <w15:docId w15:val="{C61E949D-A9CF-4CB8-BE72-325DB0D3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17"/>
    <w:rPr>
      <w:rFonts w:ascii="Segoe UI" w:hAnsi="Segoe UI" w:cs="Segoe UI"/>
      <w:sz w:val="18"/>
      <w:szCs w:val="18"/>
    </w:rPr>
  </w:style>
  <w:style w:type="paragraph" w:styleId="5">
    <w:name w:val="List Bullet 5"/>
    <w:basedOn w:val="a"/>
    <w:uiPriority w:val="99"/>
    <w:unhideWhenUsed/>
    <w:rsid w:val="001D25A5"/>
    <w:pPr>
      <w:numPr>
        <w:numId w:val="1"/>
      </w:numPr>
      <w:contextualSpacing/>
    </w:pPr>
  </w:style>
  <w:style w:type="character" w:customStyle="1" w:styleId="2">
    <w:name w:val="Основной текст (2)_"/>
    <w:basedOn w:val="a0"/>
    <w:link w:val="20"/>
    <w:locked/>
    <w:rsid w:val="009F70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0F3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2021-07-19T06:11:00Z</cp:lastPrinted>
  <dcterms:created xsi:type="dcterms:W3CDTF">2015-10-01T06:02:00Z</dcterms:created>
  <dcterms:modified xsi:type="dcterms:W3CDTF">2023-09-20T14:02:00Z</dcterms:modified>
</cp:coreProperties>
</file>